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C8" w:rsidRDefault="00EC71C8" w:rsidP="00EC71C8">
      <w:pPr>
        <w:pStyle w:val="a8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Утверждаю:  ________ </w:t>
      </w:r>
      <w:proofErr w:type="spellStart"/>
      <w:r>
        <w:rPr>
          <w:rFonts w:ascii="Arial" w:hAnsi="Arial"/>
          <w:sz w:val="28"/>
        </w:rPr>
        <w:t>Газзаева</w:t>
      </w:r>
      <w:proofErr w:type="spellEnd"/>
      <w:r>
        <w:rPr>
          <w:rFonts w:ascii="Arial" w:hAnsi="Arial"/>
          <w:sz w:val="28"/>
        </w:rPr>
        <w:t xml:space="preserve"> С.Л.</w:t>
      </w:r>
    </w:p>
    <w:p w:rsidR="00EC71C8" w:rsidRDefault="00EC71C8" w:rsidP="00EC71C8">
      <w:pPr>
        <w:pStyle w:val="a8"/>
        <w:rPr>
          <w:rFonts w:ascii="Arial" w:hAnsi="Arial"/>
          <w:b/>
          <w:sz w:val="28"/>
        </w:rPr>
      </w:pPr>
    </w:p>
    <w:p w:rsidR="00B708EC" w:rsidRDefault="00B708EC" w:rsidP="002C48D1">
      <w:pPr>
        <w:shd w:val="clear" w:color="auto" w:fill="FFFFFF"/>
        <w:spacing w:before="240" w:after="240" w:line="279" w:lineRule="atLeast"/>
        <w:textAlignment w:val="baseline"/>
        <w:outlineLvl w:val="0"/>
        <w:rPr>
          <w:rFonts w:ascii="Times New Roman" w:eastAsia="Times New Roman" w:hAnsi="Times New Roman" w:cs="Times New Roman"/>
          <w:color w:val="EA4F3B"/>
          <w:kern w:val="36"/>
          <w:sz w:val="32"/>
          <w:szCs w:val="32"/>
          <w:lang w:eastAsia="ru-RU"/>
        </w:rPr>
      </w:pPr>
    </w:p>
    <w:p w:rsidR="00EC71C8" w:rsidRDefault="002C48D1" w:rsidP="002C48D1">
      <w:pPr>
        <w:shd w:val="clear" w:color="auto" w:fill="FFFFFF"/>
        <w:spacing w:before="240" w:after="240" w:line="279" w:lineRule="atLeast"/>
        <w:textAlignment w:val="baseline"/>
        <w:outlineLvl w:val="0"/>
        <w:rPr>
          <w:rFonts w:ascii="Times New Roman" w:eastAsia="Times New Roman" w:hAnsi="Times New Roman" w:cs="Times New Roman"/>
          <w:color w:val="EA4F3B"/>
          <w:kern w:val="36"/>
          <w:sz w:val="32"/>
          <w:szCs w:val="32"/>
          <w:lang w:eastAsia="ru-RU"/>
        </w:rPr>
      </w:pPr>
      <w:r w:rsidRPr="00624308">
        <w:rPr>
          <w:rFonts w:ascii="Times New Roman" w:eastAsia="Times New Roman" w:hAnsi="Times New Roman" w:cs="Times New Roman"/>
          <w:color w:val="EA4F3B"/>
          <w:kern w:val="36"/>
          <w:sz w:val="32"/>
          <w:szCs w:val="32"/>
          <w:lang w:eastAsia="ru-RU"/>
        </w:rPr>
        <w:t xml:space="preserve">План внеурочной деятельности 5 класс (ФГОС) </w:t>
      </w:r>
    </w:p>
    <w:p w:rsidR="002C48D1" w:rsidRPr="00624308" w:rsidRDefault="002C48D1" w:rsidP="002C48D1">
      <w:pPr>
        <w:shd w:val="clear" w:color="auto" w:fill="FFFFFF"/>
        <w:spacing w:before="240" w:after="240" w:line="279" w:lineRule="atLeast"/>
        <w:textAlignment w:val="baseline"/>
        <w:outlineLvl w:val="0"/>
        <w:rPr>
          <w:rFonts w:ascii="Times New Roman" w:eastAsia="Times New Roman" w:hAnsi="Times New Roman" w:cs="Times New Roman"/>
          <w:color w:val="EA4F3B"/>
          <w:kern w:val="36"/>
          <w:sz w:val="32"/>
          <w:szCs w:val="32"/>
          <w:lang w:eastAsia="ru-RU"/>
        </w:rPr>
      </w:pPr>
      <w:r w:rsidRPr="00624308">
        <w:rPr>
          <w:rFonts w:ascii="Times New Roman" w:eastAsia="Times New Roman" w:hAnsi="Times New Roman" w:cs="Times New Roman"/>
          <w:color w:val="EA4F3B"/>
          <w:kern w:val="36"/>
          <w:sz w:val="32"/>
          <w:szCs w:val="32"/>
          <w:lang w:eastAsia="ru-RU"/>
        </w:rPr>
        <w:t>2015-2016 учебный год</w:t>
      </w:r>
    </w:p>
    <w:p w:rsidR="002C48D1" w:rsidRPr="00624308" w:rsidRDefault="002C48D1" w:rsidP="002C48D1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</w:p>
    <w:p w:rsidR="002C48D1" w:rsidRPr="00624308" w:rsidRDefault="00624308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  <w:r w:rsidR="002C48D1"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Пояснительная записка к учебному плану 5 классов (ФГОС)</w:t>
      </w:r>
    </w:p>
    <w:p w:rsidR="002C48D1" w:rsidRPr="00624308" w:rsidRDefault="002C48D1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Муниципального бюджетного общеобразовательного учреждения</w:t>
      </w:r>
    </w:p>
    <w:p w:rsidR="002C48D1" w:rsidRPr="00624308" w:rsidRDefault="00211C6B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="002C48D1"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средней общеобразовательной школы</w:t>
      </w:r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  <w:proofErr w:type="spellStart"/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</w:t>
      </w:r>
      <w:proofErr w:type="gramStart"/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.М</w:t>
      </w:r>
      <w:proofErr w:type="gramEnd"/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ичурино</w:t>
      </w:r>
      <w:proofErr w:type="spellEnd"/>
    </w:p>
    <w:p w:rsidR="00211C6B" w:rsidRPr="00624308" w:rsidRDefault="00211C6B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</w:pPr>
    </w:p>
    <w:p w:rsidR="002C48D1" w:rsidRPr="00624308" w:rsidRDefault="002C48D1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Современные процессы, происходящие в жизни нашего общества, привели к процессу формирования и реализации современной модели образования. Согласно ФГОС нового поколения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здоровый и безопасный образ жизни. </w:t>
      </w:r>
      <w:proofErr w:type="gramStart"/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Инновацией в структуре Базисного образовательного плана нового ФГОС выступает то, что в нем выделено три раздела: инвариантная часть, вариативная часть и внеурочная деятельность обучающихся, осуществляемая во второй половине дня.</w:t>
      </w:r>
      <w:proofErr w:type="gramEnd"/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В новом ФГОС воспитание рассматривается как миссия образования, как ценностно-ориентированный процесс. Оно должно охватывать собой все виды образовательной деятельности: учебную – в границах разных образовательных предметов и внеурочную. Внеурочная деятельность обучающихся объединяет все виды деятельности школьников, (кроме учебной деятельности), в которых возможно и целесообразно решение задач их воспитания и социализации. Содержание внеурочной деятельности в 2015-2016 учебном году определяет следующий пакет документов:</w:t>
      </w:r>
    </w:p>
    <w:p w:rsidR="008D5648" w:rsidRPr="00624308" w:rsidRDefault="008D5648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Письмо Департамента общего образования Министерства образования и науки России от 12.05.2011 г. № 03-296 «Об организации внеурочной деятельности при введении федерального государственного стандарта общего образовании»</w:t>
      </w:r>
    </w:p>
    <w:p w:rsidR="002C48D1" w:rsidRPr="00624308" w:rsidRDefault="008D5648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proofErr w:type="gramStart"/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proofErr w:type="spellStart"/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СанПин</w:t>
      </w:r>
      <w:proofErr w:type="spellEnd"/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2.4-10 «Санитарно-эпидемиологические требования к условиям и организации обучения в общеобразовательных учреждениях» (от 01.01.2010г. №000, в Минюсте России-03.03.2011)В соответствии с требованиями федерального государственного стандарта основного общего образования (ФГОС ООО) основная образовательная программа основного общего образования реализуется образовательным учреждением, в том числе, и через внеурочную деятельность по основным направлениям развития личности (духовно-нравственное, социальное, </w:t>
      </w:r>
      <w:proofErr w:type="spellStart"/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общеинтеллектуальное</w:t>
      </w:r>
      <w:proofErr w:type="spellEnd"/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общекультурное, спортивно-оздоровительное и</w:t>
      </w:r>
      <w:proofErr w:type="gramEnd"/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т.д.)</w:t>
      </w:r>
      <w:r w:rsidR="00211C6B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   </w:t>
      </w:r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Содержание данных занятий формируется с учетом пожеланий обучающихся и их родителей </w:t>
      </w:r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(законных представителей) и осуществляется посредством различных форм организаций,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</w:t>
      </w:r>
      <w:proofErr w:type="gramStart"/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.С</w:t>
      </w:r>
      <w:proofErr w:type="gramEnd"/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пецифика внеурочной деятельности заключается в том, что в условиях общеобразовательного учреждения ребенок вовлекается в занятия по интересам, познает новый способ существования - </w:t>
      </w:r>
      <w:proofErr w:type="spellStart"/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безоценочный</w:t>
      </w:r>
      <w:proofErr w:type="spellEnd"/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при этом ребенок может быть успешным, независимо от его учебной деятельности.</w:t>
      </w:r>
    </w:p>
    <w:p w:rsidR="002C48D1" w:rsidRPr="00624308" w:rsidRDefault="002C48D1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Целью внеурочной деятельности 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образовательном учреждении  является создание условий для самоопределения, самовыражения учащихся, проявления и развития их способностей. Внеурочная деятельность решает следующие </w:t>
      </w:r>
      <w:r w:rsidRPr="00624308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lang w:eastAsia="ru-RU"/>
        </w:rPr>
        <w:t>задачи:</w:t>
      </w:r>
    </w:p>
    <w:p w:rsidR="002C48D1" w:rsidRPr="00624308" w:rsidRDefault="002C48D1" w:rsidP="00EC71C8">
      <w:pPr>
        <w:numPr>
          <w:ilvl w:val="0"/>
          <w:numId w:val="2"/>
        </w:numPr>
        <w:spacing w:after="0" w:line="224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удовлетворение индивидуальных познавательных потребностей и интересов учащихся;</w:t>
      </w:r>
    </w:p>
    <w:p w:rsidR="002C48D1" w:rsidRPr="00624308" w:rsidRDefault="002C48D1" w:rsidP="00EC71C8">
      <w:pPr>
        <w:numPr>
          <w:ilvl w:val="0"/>
          <w:numId w:val="2"/>
        </w:numPr>
        <w:spacing w:after="0" w:line="224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развитие способностей и склонности учащихся;</w:t>
      </w:r>
    </w:p>
    <w:p w:rsidR="002C48D1" w:rsidRPr="00624308" w:rsidRDefault="002C48D1" w:rsidP="00EC71C8">
      <w:pPr>
        <w:numPr>
          <w:ilvl w:val="0"/>
          <w:numId w:val="2"/>
        </w:numPr>
        <w:spacing w:after="0" w:line="224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интеллектуальной, эмоциональной, волевой сфер личности;</w:t>
      </w:r>
    </w:p>
    <w:p w:rsidR="002C48D1" w:rsidRPr="00624308" w:rsidRDefault="002C48D1" w:rsidP="00EC71C8">
      <w:pPr>
        <w:numPr>
          <w:ilvl w:val="0"/>
          <w:numId w:val="2"/>
        </w:numPr>
        <w:spacing w:after="0" w:line="224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ключевых социальных компетенций;</w:t>
      </w:r>
    </w:p>
    <w:p w:rsidR="002C48D1" w:rsidRPr="00624308" w:rsidRDefault="002C48D1" w:rsidP="00EC71C8">
      <w:pPr>
        <w:numPr>
          <w:ilvl w:val="0"/>
          <w:numId w:val="2"/>
        </w:numPr>
        <w:spacing w:after="0" w:line="224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обеспечение успешной адаптации ребенка в социуме</w:t>
      </w:r>
    </w:p>
    <w:p w:rsidR="002C48D1" w:rsidRPr="00624308" w:rsidRDefault="002C48D1" w:rsidP="00EC71C8">
      <w:pPr>
        <w:spacing w:after="24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Внеурочная деятельность организуется по направлениям развития личности:</w:t>
      </w:r>
    </w:p>
    <w:p w:rsidR="002C48D1" w:rsidRPr="00624308" w:rsidRDefault="00015205" w:rsidP="00EC71C8">
      <w:pPr>
        <w:numPr>
          <w:ilvl w:val="0"/>
          <w:numId w:val="3"/>
        </w:numPr>
        <w:spacing w:after="0" w:line="22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</w:t>
      </w:r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интеллектуальное</w:t>
      </w:r>
      <w:proofErr w:type="spellEnd"/>
      <w:r w:rsidR="002C48D1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</w:p>
    <w:p w:rsidR="002C48D1" w:rsidRPr="00624308" w:rsidRDefault="002C48D1" w:rsidP="00EC71C8">
      <w:pPr>
        <w:numPr>
          <w:ilvl w:val="0"/>
          <w:numId w:val="3"/>
        </w:numPr>
        <w:spacing w:after="0" w:line="22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общекультурное,</w:t>
      </w:r>
    </w:p>
    <w:p w:rsidR="002C48D1" w:rsidRPr="00624308" w:rsidRDefault="002C48D1" w:rsidP="00EC71C8">
      <w:pPr>
        <w:numPr>
          <w:ilvl w:val="0"/>
          <w:numId w:val="3"/>
        </w:numPr>
        <w:spacing w:after="0" w:line="22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спортивно-оздоровительное,</w:t>
      </w:r>
    </w:p>
    <w:p w:rsidR="002C48D1" w:rsidRPr="00624308" w:rsidRDefault="002C48D1" w:rsidP="00EC71C8">
      <w:pPr>
        <w:numPr>
          <w:ilvl w:val="0"/>
          <w:numId w:val="3"/>
        </w:numPr>
        <w:spacing w:after="0" w:line="22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социальное</w:t>
      </w:r>
    </w:p>
    <w:p w:rsidR="002C48D1" w:rsidRPr="00624308" w:rsidRDefault="002C48D1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Общеинтеллектуальное</w:t>
      </w:r>
      <w:proofErr w:type="spellEnd"/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направление 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ориентировано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организуются кружок «Зани</w:t>
      </w:r>
      <w:r w:rsidR="00015205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мательная математика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</w:t>
      </w:r>
      <w:r w:rsidR="00015205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создающий условие для развития у детей познавательных интересов, формирующий стремление ребенка к размышлению и поиску. Учащиеся достигают значительных успехов в своем развитии и эти умения применяют в учебной работе, что приводит к успехам в школьной деятельности. Формы проведения занятий разнообразные - викторины, конкурсы, познавательные игры, олим</w:t>
      </w:r>
      <w:r w:rsidR="00015205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пиады, </w:t>
      </w:r>
      <w:r w:rsidR="008D5648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предметная неделя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2C48D1" w:rsidRPr="00624308" w:rsidRDefault="002C48D1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Социальное направление представлено 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занятиями кру</w:t>
      </w:r>
      <w:r w:rsidR="00015205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жка кройки и шитья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  создающих условия для</w:t>
      </w:r>
      <w:r w:rsidR="00015205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развития у детей практических навыков</w:t>
      </w:r>
      <w:r w:rsidR="008128ED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дальнейшим их применением в жизни. У детей  формируются стремления 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 ра</w:t>
      </w:r>
      <w:r w:rsidR="008128ED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змышлению и поиску. 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Учащиеся достигают значительных успехов в своем </w:t>
      </w:r>
      <w:proofErr w:type="gramStart"/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развитии</w:t>
      </w:r>
      <w:proofErr w:type="gramEnd"/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эти у</w:t>
      </w:r>
      <w:r w:rsidR="008128ED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мения применяют в практической деятельности.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Формы проведения з</w:t>
      </w:r>
      <w:r w:rsidR="008128ED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анятий – выставки работ,  конкурсы, познавательные беседы.</w:t>
      </w:r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 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2C48D1" w:rsidRPr="00624308" w:rsidRDefault="002C48D1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Общекультурное направление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внеурочной деятельности создает условия для творческого развития школьника, его самореализации, </w:t>
      </w:r>
      <w:proofErr w:type="spellStart"/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самопроявления</w:t>
      </w:r>
      <w:proofErr w:type="spellEnd"/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культурного развития. Осуществляется в </w:t>
      </w:r>
      <w:r w:rsidR="00015205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форме занятий театральной студии </w:t>
      </w:r>
      <w:r w:rsidR="00015205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и осетинских танцев. Данные объединения предполагают активное участие детей в подготовке школьных праздников. </w:t>
      </w:r>
    </w:p>
    <w:p w:rsidR="002C48D1" w:rsidRPr="00624308" w:rsidRDefault="002C48D1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Спортивно-оздоровительное направление 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ориентировано на  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Данное направление представлено занятиями</w:t>
      </w:r>
      <w:r w:rsidR="00211C6B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секции «Футбол», который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предп</w:t>
      </w:r>
      <w:r w:rsidR="00211C6B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олагает популяризацию этой  спортивной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игр</w:t>
      </w:r>
      <w:r w:rsidR="00211C6B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ы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приобщение к систематическим занятиям физической культуре и спортом, повышение двигательной активности и уровня физической подготовленности учащихся с целью с целью сохранения и укрепления здоровья.</w:t>
      </w:r>
    </w:p>
    <w:p w:rsidR="00211C6B" w:rsidRPr="00624308" w:rsidRDefault="00211C6B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C48D1" w:rsidRPr="00624308" w:rsidRDefault="002C48D1" w:rsidP="00EC71C8">
      <w:pPr>
        <w:spacing w:after="24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организации внеурочной деятельности обучающихся о</w:t>
      </w:r>
      <w:r w:rsidR="008D5648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бразовательным учреждением  используются 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возможности учреждений дополнительного образования, культуры, спорта зависимости от желания родителей (законных представителей) и на основании их заявлений.</w:t>
      </w:r>
    </w:p>
    <w:p w:rsidR="002C48D1" w:rsidRPr="00624308" w:rsidRDefault="002C48D1" w:rsidP="00EC71C8">
      <w:pPr>
        <w:spacing w:after="24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Внеурочная деятельность организована на основе реализации рабочих программ, разработанных руководителями объединений.</w:t>
      </w:r>
    </w:p>
    <w:p w:rsidR="002C48D1" w:rsidRPr="00624308" w:rsidRDefault="002C48D1" w:rsidP="00EC71C8">
      <w:pPr>
        <w:spacing w:after="24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 Такж</w:t>
      </w:r>
      <w:r w:rsidR="00211C6B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 соблюдается основные </w:t>
      </w:r>
      <w:proofErr w:type="spellStart"/>
      <w:r w:rsidR="00211C6B"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здоровье</w:t>
      </w: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сберегающие</w:t>
      </w:r>
      <w:proofErr w:type="spellEnd"/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требования к осуществлению урочной деятельности:</w:t>
      </w:r>
    </w:p>
    <w:p w:rsidR="002C48D1" w:rsidRPr="00624308" w:rsidRDefault="002C48D1" w:rsidP="00EC71C8">
      <w:pPr>
        <w:numPr>
          <w:ilvl w:val="0"/>
          <w:numId w:val="4"/>
        </w:numPr>
        <w:spacing w:after="0" w:line="22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форма проведения занятий отличная от урока;</w:t>
      </w:r>
    </w:p>
    <w:p w:rsidR="002C48D1" w:rsidRPr="00624308" w:rsidRDefault="002C48D1" w:rsidP="00EC71C8">
      <w:pPr>
        <w:numPr>
          <w:ilvl w:val="0"/>
          <w:numId w:val="4"/>
        </w:numPr>
        <w:spacing w:after="0" w:line="224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соблюдение динамической паузы между учебными занятиями по расписанию и внеурочной деятельностью в школе.</w:t>
      </w:r>
    </w:p>
    <w:p w:rsidR="00211C6B" w:rsidRPr="00624308" w:rsidRDefault="002C48D1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211C6B" w:rsidRPr="00624308" w:rsidRDefault="00211C6B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2C48D1" w:rsidRPr="00624308" w:rsidRDefault="00211C6B" w:rsidP="00EC71C8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        </w:t>
      </w:r>
      <w:r w:rsid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  <w:r w:rsidR="002C48D1"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Учебный план вне</w:t>
      </w:r>
      <w:r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урочной деятельности в 5 классе</w:t>
      </w:r>
      <w:r w:rsidR="002C48D1" w:rsidRPr="006243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на 2015-2016 г.</w:t>
      </w:r>
    </w:p>
    <w:p w:rsidR="00624308" w:rsidRDefault="00624308" w:rsidP="00EC71C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24308" w:rsidTr="00624308">
        <w:tc>
          <w:tcPr>
            <w:tcW w:w="4785" w:type="dxa"/>
          </w:tcPr>
          <w:p w:rsidR="00624308" w:rsidRPr="00624308" w:rsidRDefault="00624308" w:rsidP="00EC7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0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786" w:type="dxa"/>
          </w:tcPr>
          <w:p w:rsidR="00624308" w:rsidRPr="00624308" w:rsidRDefault="00624308" w:rsidP="00EC7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30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</w:tr>
      <w:tr w:rsidR="00624308" w:rsidTr="00624308">
        <w:tc>
          <w:tcPr>
            <w:tcW w:w="4785" w:type="dxa"/>
          </w:tcPr>
          <w:p w:rsidR="00624308" w:rsidRPr="00624308" w:rsidRDefault="00624308" w:rsidP="00EC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308"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 w:rsidRPr="00624308"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lang w:eastAsia="ru-RU"/>
              </w:rPr>
              <w:t xml:space="preserve"> направление </w:t>
            </w:r>
          </w:p>
        </w:tc>
        <w:tc>
          <w:tcPr>
            <w:tcW w:w="4786" w:type="dxa"/>
          </w:tcPr>
          <w:p w:rsidR="00624308" w:rsidRDefault="00B708EC" w:rsidP="00EC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</w:tr>
      <w:tr w:rsidR="00624308" w:rsidTr="00624308">
        <w:tc>
          <w:tcPr>
            <w:tcW w:w="4785" w:type="dxa"/>
          </w:tcPr>
          <w:p w:rsidR="00624308" w:rsidRPr="00624308" w:rsidRDefault="00624308" w:rsidP="00EC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308"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lang w:eastAsia="ru-RU"/>
              </w:rPr>
              <w:t>Социальное направление</w:t>
            </w:r>
          </w:p>
        </w:tc>
        <w:tc>
          <w:tcPr>
            <w:tcW w:w="4786" w:type="dxa"/>
          </w:tcPr>
          <w:p w:rsidR="00624308" w:rsidRDefault="00B708EC" w:rsidP="00EC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кройки и шитья</w:t>
            </w:r>
          </w:p>
        </w:tc>
      </w:tr>
      <w:tr w:rsidR="00624308" w:rsidTr="00624308">
        <w:tc>
          <w:tcPr>
            <w:tcW w:w="4785" w:type="dxa"/>
          </w:tcPr>
          <w:p w:rsidR="00624308" w:rsidRPr="00624308" w:rsidRDefault="00624308" w:rsidP="00EC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308"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lang w:eastAsia="ru-RU"/>
              </w:rPr>
              <w:t>Общекультурное направление</w:t>
            </w:r>
            <w:r w:rsidRPr="0062430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</w:tcPr>
          <w:p w:rsidR="00624308" w:rsidRDefault="00B708EC" w:rsidP="00EC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«Театральная студия»</w:t>
            </w:r>
          </w:p>
          <w:p w:rsidR="00B708EC" w:rsidRDefault="00B708EC" w:rsidP="00EC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«Осетинские танцы»</w:t>
            </w:r>
          </w:p>
        </w:tc>
      </w:tr>
      <w:tr w:rsidR="00624308" w:rsidTr="00624308">
        <w:tc>
          <w:tcPr>
            <w:tcW w:w="4785" w:type="dxa"/>
          </w:tcPr>
          <w:p w:rsidR="00624308" w:rsidRPr="00624308" w:rsidRDefault="00624308" w:rsidP="00EC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308"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lang w:eastAsia="ru-RU"/>
              </w:rPr>
              <w:t>Спортивно-оздоровительное направление </w:t>
            </w:r>
          </w:p>
        </w:tc>
        <w:tc>
          <w:tcPr>
            <w:tcW w:w="4786" w:type="dxa"/>
          </w:tcPr>
          <w:p w:rsidR="00624308" w:rsidRDefault="00B708EC" w:rsidP="00EC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</w:tr>
    </w:tbl>
    <w:p w:rsidR="00B708EC" w:rsidRDefault="00B708EC" w:rsidP="00EC7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308" w:rsidRPr="00624308" w:rsidRDefault="00624308" w:rsidP="00EC71C8">
      <w:pPr>
        <w:jc w:val="both"/>
        <w:rPr>
          <w:rFonts w:ascii="Times New Roman" w:hAnsi="Times New Roman" w:cs="Times New Roman"/>
          <w:sz w:val="28"/>
          <w:szCs w:val="28"/>
        </w:rPr>
      </w:pPr>
      <w:r w:rsidRPr="00624308">
        <w:rPr>
          <w:rFonts w:ascii="Times New Roman" w:hAnsi="Times New Roman" w:cs="Times New Roman"/>
          <w:sz w:val="28"/>
          <w:szCs w:val="28"/>
        </w:rPr>
        <w:t xml:space="preserve">Учет занятий внеурочной деятельности осуществляется педагогическими работниками, ведущими занятия. Текущий контроль за посещением занятий внеурочной деятельности </w:t>
      </w:r>
      <w:proofErr w:type="gramStart"/>
      <w:r w:rsidRPr="0062430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4308">
        <w:rPr>
          <w:rFonts w:ascii="Times New Roman" w:hAnsi="Times New Roman" w:cs="Times New Roman"/>
          <w:sz w:val="28"/>
          <w:szCs w:val="28"/>
        </w:rPr>
        <w:t xml:space="preserve"> класса осуществляется классным руководителем в соответствии с должностной инструкцией. Реализация </w:t>
      </w:r>
      <w:r w:rsidRPr="00624308">
        <w:rPr>
          <w:rFonts w:ascii="Times New Roman" w:hAnsi="Times New Roman" w:cs="Times New Roman"/>
          <w:sz w:val="28"/>
          <w:szCs w:val="28"/>
        </w:rPr>
        <w:lastRenderedPageBreak/>
        <w:t>курсов внеурочной деятельности проводится без балльного оценивания результатов освоения курса.</w:t>
      </w:r>
    </w:p>
    <w:p w:rsidR="003A7C00" w:rsidRPr="00624308" w:rsidRDefault="003A7C00" w:rsidP="00EC71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7C00" w:rsidRPr="00624308" w:rsidSect="003A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411C"/>
    <w:multiLevelType w:val="multilevel"/>
    <w:tmpl w:val="38B8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C616B"/>
    <w:multiLevelType w:val="multilevel"/>
    <w:tmpl w:val="2D4C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A33B1"/>
    <w:multiLevelType w:val="multilevel"/>
    <w:tmpl w:val="8EE8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479A4"/>
    <w:multiLevelType w:val="multilevel"/>
    <w:tmpl w:val="3F7E48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C48D1"/>
    <w:rsid w:val="00015205"/>
    <w:rsid w:val="00211C6B"/>
    <w:rsid w:val="00265B38"/>
    <w:rsid w:val="002C48D1"/>
    <w:rsid w:val="003A7C00"/>
    <w:rsid w:val="00400750"/>
    <w:rsid w:val="00401883"/>
    <w:rsid w:val="00624308"/>
    <w:rsid w:val="008128ED"/>
    <w:rsid w:val="008D5648"/>
    <w:rsid w:val="00A708A9"/>
    <w:rsid w:val="00B708EC"/>
    <w:rsid w:val="00C54B06"/>
    <w:rsid w:val="00D6486A"/>
    <w:rsid w:val="00EC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00"/>
  </w:style>
  <w:style w:type="paragraph" w:styleId="1">
    <w:name w:val="heading 1"/>
    <w:basedOn w:val="a"/>
    <w:link w:val="10"/>
    <w:uiPriority w:val="9"/>
    <w:qFormat/>
    <w:rsid w:val="002C4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48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48D1"/>
    <w:rPr>
      <w:b/>
      <w:bCs/>
    </w:rPr>
  </w:style>
  <w:style w:type="character" w:customStyle="1" w:styleId="apple-converted-space">
    <w:name w:val="apple-converted-space"/>
    <w:basedOn w:val="a0"/>
    <w:rsid w:val="002C48D1"/>
  </w:style>
  <w:style w:type="character" w:styleId="a6">
    <w:name w:val="Emphasis"/>
    <w:basedOn w:val="a0"/>
    <w:uiPriority w:val="20"/>
    <w:qFormat/>
    <w:rsid w:val="002C48D1"/>
    <w:rPr>
      <w:i/>
      <w:iCs/>
    </w:rPr>
  </w:style>
  <w:style w:type="table" w:styleId="a7">
    <w:name w:val="Table Grid"/>
    <w:basedOn w:val="a1"/>
    <w:uiPriority w:val="59"/>
    <w:rsid w:val="00624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EC71C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C71C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2810">
          <w:marLeft w:val="53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0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Цекоева</dc:creator>
  <cp:lastModifiedBy>Цекоева</cp:lastModifiedBy>
  <cp:revision>9</cp:revision>
  <dcterms:created xsi:type="dcterms:W3CDTF">2016-03-26T11:43:00Z</dcterms:created>
  <dcterms:modified xsi:type="dcterms:W3CDTF">2016-03-26T13:10:00Z</dcterms:modified>
</cp:coreProperties>
</file>