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A3" w:rsidRPr="000A035A" w:rsidRDefault="00BE1CA3" w:rsidP="00BE1CA3">
      <w:pPr>
        <w:jc w:val="center"/>
        <w:rPr>
          <w:b/>
          <w:sz w:val="28"/>
          <w:szCs w:val="28"/>
        </w:rPr>
      </w:pPr>
      <w:r w:rsidRPr="000A035A">
        <w:rPr>
          <w:b/>
          <w:sz w:val="28"/>
          <w:szCs w:val="28"/>
        </w:rPr>
        <w:t>Сведения</w:t>
      </w:r>
    </w:p>
    <w:p w:rsidR="00BE1CA3" w:rsidRPr="000A035A" w:rsidRDefault="00BE1CA3" w:rsidP="00BE1CA3">
      <w:pPr>
        <w:jc w:val="center"/>
        <w:rPr>
          <w:b/>
          <w:sz w:val="28"/>
          <w:szCs w:val="28"/>
        </w:rPr>
      </w:pPr>
      <w:r w:rsidRPr="000A035A">
        <w:rPr>
          <w:b/>
          <w:sz w:val="28"/>
          <w:szCs w:val="28"/>
        </w:rPr>
        <w:t>о  возможности, порядке и условиях внесения физическими и (или) юри</w:t>
      </w:r>
      <w:r>
        <w:rPr>
          <w:b/>
          <w:sz w:val="28"/>
          <w:szCs w:val="28"/>
        </w:rPr>
        <w:t>д</w:t>
      </w:r>
      <w:r w:rsidRPr="000A035A">
        <w:rPr>
          <w:b/>
          <w:sz w:val="28"/>
          <w:szCs w:val="28"/>
        </w:rPr>
        <w:t>ическими лицами добров</w:t>
      </w:r>
      <w:r>
        <w:rPr>
          <w:b/>
          <w:sz w:val="28"/>
          <w:szCs w:val="28"/>
        </w:rPr>
        <w:t>о</w:t>
      </w:r>
      <w:r w:rsidRPr="000A035A">
        <w:rPr>
          <w:b/>
          <w:sz w:val="28"/>
          <w:szCs w:val="28"/>
        </w:rPr>
        <w:t xml:space="preserve">льных пожертвований и целевых взносов, механизмах принятия решения о необходимости привлечения указанных средств на нужды школы, а также осуществления </w:t>
      </w:r>
      <w:proofErr w:type="gramStart"/>
      <w:r w:rsidRPr="000A035A">
        <w:rPr>
          <w:b/>
          <w:sz w:val="28"/>
          <w:szCs w:val="28"/>
        </w:rPr>
        <w:t>контроля за</w:t>
      </w:r>
      <w:proofErr w:type="gramEnd"/>
      <w:r w:rsidRPr="000A035A">
        <w:rPr>
          <w:b/>
          <w:sz w:val="28"/>
          <w:szCs w:val="28"/>
        </w:rPr>
        <w:t xml:space="preserve"> их расходованием.</w:t>
      </w:r>
    </w:p>
    <w:p w:rsidR="00BE1CA3" w:rsidRPr="000A035A" w:rsidRDefault="00BE1CA3" w:rsidP="00BE1CA3">
      <w:pPr>
        <w:rPr>
          <w:sz w:val="28"/>
          <w:szCs w:val="28"/>
        </w:rPr>
      </w:pPr>
    </w:p>
    <w:p w:rsidR="00BE1CA3" w:rsidRPr="000A035A" w:rsidRDefault="00BE1CA3" w:rsidP="00BE1CA3">
      <w:pPr>
        <w:rPr>
          <w:sz w:val="28"/>
          <w:szCs w:val="28"/>
        </w:rPr>
      </w:pPr>
    </w:p>
    <w:p w:rsidR="00BE1CA3" w:rsidRPr="000A035A" w:rsidRDefault="00BE1CA3" w:rsidP="00BE1CA3">
      <w:pPr>
        <w:ind w:firstLine="708"/>
        <w:jc w:val="both"/>
        <w:rPr>
          <w:sz w:val="28"/>
          <w:szCs w:val="28"/>
        </w:rPr>
      </w:pPr>
      <w:r w:rsidRPr="000A035A">
        <w:rPr>
          <w:sz w:val="28"/>
          <w:szCs w:val="28"/>
        </w:rPr>
        <w:t>Добровольными пожертвованиями, целевыми взносами и иной благотворительной деятельностью физических (или) 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BE1CA3" w:rsidRPr="000A035A" w:rsidRDefault="00BE1CA3" w:rsidP="00BE1CA3">
      <w:pPr>
        <w:ind w:firstLine="708"/>
        <w:jc w:val="both"/>
        <w:rPr>
          <w:sz w:val="28"/>
          <w:szCs w:val="28"/>
        </w:rPr>
      </w:pPr>
      <w:r w:rsidRPr="000A035A">
        <w:rPr>
          <w:sz w:val="28"/>
          <w:szCs w:val="28"/>
        </w:rPr>
        <w:t xml:space="preserve">Добровольные пожертвования, целевые взносы и иная благотворительная деятельность в образовательном учреждении могут использоваться в соответствии с Законом Российской Федерации от 29.12.2012 г. № 273 «Об образовании»,  Федеральным законом от 11.08.1995г. №135-ФЗ «О благотворительной деятельности и благотворительных организациях», Уставом  муниципального бюджетного общеобразовательного учреждения  средней общеобразовательной школы </w:t>
      </w:r>
      <w:r>
        <w:rPr>
          <w:sz w:val="28"/>
          <w:szCs w:val="28"/>
        </w:rPr>
        <w:t xml:space="preserve">с. Мичурино </w:t>
      </w:r>
      <w:proofErr w:type="spellStart"/>
      <w:r>
        <w:rPr>
          <w:sz w:val="28"/>
          <w:szCs w:val="28"/>
        </w:rPr>
        <w:t>Ардонского</w:t>
      </w:r>
      <w:proofErr w:type="spellEnd"/>
      <w:r>
        <w:rPr>
          <w:sz w:val="28"/>
          <w:szCs w:val="28"/>
        </w:rPr>
        <w:t xml:space="preserve"> района РСО-Алания</w:t>
      </w:r>
      <w:r w:rsidRPr="000A035A">
        <w:rPr>
          <w:sz w:val="28"/>
          <w:szCs w:val="28"/>
        </w:rPr>
        <w:t>.</w:t>
      </w:r>
    </w:p>
    <w:p w:rsidR="00BE1CA3" w:rsidRPr="000A035A" w:rsidRDefault="00BE1CA3" w:rsidP="00BE1CA3">
      <w:pPr>
        <w:ind w:firstLine="708"/>
        <w:jc w:val="both"/>
        <w:rPr>
          <w:sz w:val="28"/>
          <w:szCs w:val="28"/>
        </w:rPr>
      </w:pPr>
      <w:r w:rsidRPr="000A035A">
        <w:rPr>
          <w:sz w:val="28"/>
          <w:szCs w:val="28"/>
        </w:rPr>
        <w:t>Пожертвования, целевые взносы  и иная благотворительная  деятельность   физических и (или) юридических лиц могут привлекаться учреждением только на добровольной основе.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ab/>
        <w:t>Физические и юридические лица вправе определять цели и порядок использования своих пожертвований.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ab/>
        <w:t xml:space="preserve">Администрация учреждения, 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 </w:t>
      </w:r>
    </w:p>
    <w:p w:rsidR="00BE1CA3" w:rsidRPr="000A035A" w:rsidRDefault="00BE1CA3" w:rsidP="00BE1CA3">
      <w:pPr>
        <w:ind w:firstLine="708"/>
        <w:jc w:val="both"/>
        <w:rPr>
          <w:sz w:val="28"/>
          <w:szCs w:val="28"/>
        </w:rPr>
      </w:pPr>
      <w:r w:rsidRPr="000A035A">
        <w:rPr>
          <w:sz w:val="28"/>
          <w:szCs w:val="28"/>
        </w:rPr>
        <w:t xml:space="preserve">Добровольные пожертвования, целевые взносы  и иная благотворительная  деятельность могут быть переданы физическими </w:t>
      </w:r>
      <w:proofErr w:type="gramStart"/>
      <w:r w:rsidRPr="000A035A">
        <w:rPr>
          <w:sz w:val="28"/>
          <w:szCs w:val="28"/>
        </w:rPr>
        <w:t>и(</w:t>
      </w:r>
      <w:proofErr w:type="gramEnd"/>
      <w:r w:rsidRPr="000A035A">
        <w:rPr>
          <w:sz w:val="28"/>
          <w:szCs w:val="28"/>
        </w:rPr>
        <w:t>или)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BE1CA3" w:rsidRPr="000A035A" w:rsidRDefault="00BE1CA3" w:rsidP="00BE1CA3">
      <w:pPr>
        <w:ind w:firstLine="708"/>
        <w:jc w:val="both"/>
        <w:rPr>
          <w:sz w:val="28"/>
          <w:szCs w:val="28"/>
        </w:rPr>
      </w:pPr>
      <w:r w:rsidRPr="000A035A">
        <w:rPr>
          <w:sz w:val="28"/>
          <w:szCs w:val="28"/>
        </w:rPr>
        <w:t>Пожертвования  в виде имущества физических (или) юридических  лиц могут передаваться в классные кабинеты или в другие помещения учреждения.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ab/>
        <w:t>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ab/>
        <w:t>Пожертвования в виде денежных средств перечисляются на расчетный счет учреждения.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ab/>
        <w:t>В платежном документе может быть указано целевое назначение взноса.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lastRenderedPageBreak/>
        <w:tab/>
        <w:t>Стоимость передаваемого имущества, вещи или имущественных прав определяются  по приходным документам.</w:t>
      </w:r>
    </w:p>
    <w:p w:rsidR="00BE1CA3" w:rsidRPr="000A035A" w:rsidRDefault="00BE1CA3" w:rsidP="00BE1CA3">
      <w:pPr>
        <w:jc w:val="both"/>
        <w:rPr>
          <w:b/>
          <w:sz w:val="28"/>
          <w:szCs w:val="28"/>
        </w:rPr>
      </w:pPr>
      <w:r w:rsidRPr="000A035A">
        <w:rPr>
          <w:sz w:val="28"/>
          <w:szCs w:val="28"/>
        </w:rPr>
        <w:tab/>
        <w:t>Учет добровольных пожертвований и целевых взносов производится в формах, определяемых бухгалтерским учетом.</w:t>
      </w:r>
    </w:p>
    <w:p w:rsidR="00BE1CA3" w:rsidRPr="000A035A" w:rsidRDefault="00BE1CA3" w:rsidP="00BE1CA3">
      <w:pPr>
        <w:ind w:firstLine="708"/>
        <w:jc w:val="both"/>
        <w:rPr>
          <w:sz w:val="28"/>
          <w:szCs w:val="28"/>
        </w:rPr>
      </w:pPr>
      <w:r w:rsidRPr="000A035A">
        <w:rPr>
          <w:sz w:val="28"/>
          <w:szCs w:val="28"/>
        </w:rPr>
        <w:t xml:space="preserve">Если цели добровольного пожертвования не обозначены, то они используются администрацией учреждения </w:t>
      </w:r>
      <w:proofErr w:type="gramStart"/>
      <w:r w:rsidRPr="000A035A">
        <w:rPr>
          <w:sz w:val="28"/>
          <w:szCs w:val="28"/>
        </w:rPr>
        <w:t>на</w:t>
      </w:r>
      <w:proofErr w:type="gramEnd"/>
      <w:r w:rsidRPr="000A035A">
        <w:rPr>
          <w:sz w:val="28"/>
          <w:szCs w:val="28"/>
        </w:rPr>
        <w:t>: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- реализацию концепции развития учреждения;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- создание условий для реализации образовательных программ учреждения;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- улучшения материально-технического обеспечения учреждения, в том числе на текущие          ремонтные работы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- организацию воспитательного и образовательного процесса;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- проведение школьных мероприятий;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- проведение текущих ремонтных работ;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- обеспечение  охранной деятельности школы;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- создание интерьеров, эстетическое оформление школы,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- благоустройство территории;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- содержание и обслуживание множительной и компьютерной техники;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-  приобретение:</w:t>
      </w:r>
    </w:p>
    <w:p w:rsidR="00BE1CA3" w:rsidRPr="000A035A" w:rsidRDefault="00BE1CA3" w:rsidP="00BE1CA3">
      <w:pPr>
        <w:numPr>
          <w:ilvl w:val="0"/>
          <w:numId w:val="1"/>
        </w:numPr>
        <w:jc w:val="both"/>
        <w:rPr>
          <w:sz w:val="28"/>
          <w:szCs w:val="28"/>
        </w:rPr>
      </w:pPr>
      <w:r w:rsidRPr="000A035A">
        <w:rPr>
          <w:sz w:val="28"/>
          <w:szCs w:val="28"/>
        </w:rPr>
        <w:t xml:space="preserve">электроматериалов, </w:t>
      </w:r>
    </w:p>
    <w:p w:rsidR="00BE1CA3" w:rsidRPr="000A035A" w:rsidRDefault="00BE1CA3" w:rsidP="00BE1CA3">
      <w:pPr>
        <w:numPr>
          <w:ilvl w:val="0"/>
          <w:numId w:val="1"/>
        </w:numPr>
        <w:jc w:val="both"/>
        <w:rPr>
          <w:sz w:val="28"/>
          <w:szCs w:val="28"/>
        </w:rPr>
      </w:pPr>
      <w:r w:rsidRPr="000A035A">
        <w:rPr>
          <w:sz w:val="28"/>
          <w:szCs w:val="28"/>
        </w:rPr>
        <w:t xml:space="preserve">технических средств, </w:t>
      </w:r>
    </w:p>
    <w:p w:rsidR="00BE1CA3" w:rsidRPr="000A035A" w:rsidRDefault="00BE1CA3" w:rsidP="00BE1CA3">
      <w:pPr>
        <w:numPr>
          <w:ilvl w:val="0"/>
          <w:numId w:val="1"/>
        </w:num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мебели, инструментов и оборудования,</w:t>
      </w:r>
    </w:p>
    <w:p w:rsidR="00BE1CA3" w:rsidRPr="000A035A" w:rsidRDefault="00BE1CA3" w:rsidP="00BE1CA3">
      <w:pPr>
        <w:numPr>
          <w:ilvl w:val="0"/>
          <w:numId w:val="1"/>
        </w:numPr>
        <w:jc w:val="both"/>
        <w:rPr>
          <w:sz w:val="28"/>
          <w:szCs w:val="28"/>
        </w:rPr>
      </w:pPr>
      <w:r w:rsidRPr="000A035A">
        <w:rPr>
          <w:sz w:val="28"/>
          <w:szCs w:val="28"/>
        </w:rPr>
        <w:t>канцтоваров, хозяйственных и строительных  материалов,</w:t>
      </w:r>
    </w:p>
    <w:p w:rsidR="00BE1CA3" w:rsidRPr="000A035A" w:rsidRDefault="00BE1CA3" w:rsidP="00BE1CA3">
      <w:pPr>
        <w:numPr>
          <w:ilvl w:val="0"/>
          <w:numId w:val="1"/>
        </w:numPr>
        <w:jc w:val="both"/>
        <w:rPr>
          <w:sz w:val="28"/>
          <w:szCs w:val="28"/>
        </w:rPr>
      </w:pPr>
      <w:r w:rsidRPr="000A035A">
        <w:rPr>
          <w:sz w:val="28"/>
          <w:szCs w:val="28"/>
        </w:rPr>
        <w:t xml:space="preserve">санитарных и дезинфекционных средств. </w:t>
      </w:r>
    </w:p>
    <w:p w:rsidR="00BE1CA3" w:rsidRPr="000A035A" w:rsidRDefault="00BE1CA3" w:rsidP="00BE1CA3">
      <w:pPr>
        <w:ind w:firstLine="708"/>
        <w:jc w:val="both"/>
        <w:rPr>
          <w:sz w:val="28"/>
          <w:szCs w:val="28"/>
        </w:rPr>
      </w:pPr>
      <w:r w:rsidRPr="000A035A">
        <w:rPr>
          <w:sz w:val="28"/>
          <w:szCs w:val="28"/>
        </w:rPr>
        <w:t>Расходование добровольных пожертвований осуществляется администрацией   учреждения   в соответствии с планами работы на год, поставленными задачами, потребностью учреждения в материально-техническом обеспечении.</w:t>
      </w:r>
    </w:p>
    <w:p w:rsidR="00BE1CA3" w:rsidRPr="000A035A" w:rsidRDefault="00BE1CA3" w:rsidP="00BE1CA3">
      <w:pPr>
        <w:jc w:val="both"/>
        <w:rPr>
          <w:sz w:val="28"/>
          <w:szCs w:val="28"/>
        </w:rPr>
      </w:pPr>
      <w:r w:rsidRPr="000A035A">
        <w:rPr>
          <w:sz w:val="28"/>
          <w:szCs w:val="28"/>
        </w:rPr>
        <w:tab/>
        <w:t>Направления расходования,  прогнозирование поступлений, отчет об использовании средств ежегодного обсуждаются и согласуются с Советом школы.</w:t>
      </w:r>
    </w:p>
    <w:p w:rsidR="00BE1CA3" w:rsidRPr="00BE1CA3" w:rsidRDefault="00BE1CA3" w:rsidP="00BE1CA3">
      <w:pPr>
        <w:pStyle w:val="a3"/>
        <w:rPr>
          <w:sz w:val="28"/>
          <w:szCs w:val="28"/>
        </w:rPr>
      </w:pPr>
      <w:r w:rsidRPr="000A035A">
        <w:rPr>
          <w:sz w:val="28"/>
          <w:szCs w:val="28"/>
        </w:rPr>
        <w:t xml:space="preserve">Добровольные денежные пожертвования могут быть внесены на лицевой счет школы: </w:t>
      </w:r>
    </w:p>
    <w:p w:rsidR="00BE1CA3" w:rsidRPr="000A035A" w:rsidRDefault="00BE1CA3" w:rsidP="00BE1CA3">
      <w:pPr>
        <w:rPr>
          <w:sz w:val="28"/>
          <w:szCs w:val="28"/>
        </w:rPr>
      </w:pPr>
      <w:r w:rsidRPr="000A035A">
        <w:rPr>
          <w:sz w:val="28"/>
          <w:szCs w:val="28"/>
        </w:rPr>
        <w:t xml:space="preserve">МБОУ СОШ </w:t>
      </w:r>
      <w:r>
        <w:rPr>
          <w:sz w:val="28"/>
          <w:szCs w:val="28"/>
        </w:rPr>
        <w:t xml:space="preserve">с. Мичурино </w:t>
      </w:r>
      <w:proofErr w:type="spellStart"/>
      <w:r>
        <w:rPr>
          <w:sz w:val="28"/>
          <w:szCs w:val="28"/>
        </w:rPr>
        <w:t>Ардонского</w:t>
      </w:r>
      <w:proofErr w:type="spellEnd"/>
      <w:r>
        <w:rPr>
          <w:sz w:val="28"/>
          <w:szCs w:val="28"/>
        </w:rPr>
        <w:t xml:space="preserve"> района РСО-Алания</w:t>
      </w:r>
    </w:p>
    <w:p w:rsidR="00BE1CA3" w:rsidRPr="000A035A" w:rsidRDefault="00BE1CA3" w:rsidP="00BE1CA3">
      <w:pPr>
        <w:rPr>
          <w:sz w:val="28"/>
          <w:szCs w:val="28"/>
        </w:rPr>
      </w:pPr>
      <w:r>
        <w:rPr>
          <w:sz w:val="28"/>
          <w:szCs w:val="28"/>
        </w:rPr>
        <w:t>363301,</w:t>
      </w:r>
      <w:r w:rsidR="00274D0D">
        <w:rPr>
          <w:sz w:val="28"/>
          <w:szCs w:val="28"/>
        </w:rPr>
        <w:t xml:space="preserve"> РСО-Алания, </w:t>
      </w:r>
      <w:proofErr w:type="spellStart"/>
      <w:r w:rsidR="00274D0D">
        <w:rPr>
          <w:sz w:val="28"/>
          <w:szCs w:val="28"/>
        </w:rPr>
        <w:t>Ардонский</w:t>
      </w:r>
      <w:proofErr w:type="spellEnd"/>
      <w:r w:rsidR="00274D0D">
        <w:rPr>
          <w:sz w:val="28"/>
          <w:szCs w:val="28"/>
        </w:rPr>
        <w:t xml:space="preserve"> район, с. М</w:t>
      </w:r>
      <w:r>
        <w:rPr>
          <w:sz w:val="28"/>
          <w:szCs w:val="28"/>
        </w:rPr>
        <w:t>ичурино</w:t>
      </w:r>
      <w:r w:rsidR="00274D0D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Кесаева</w:t>
      </w:r>
      <w:proofErr w:type="spellEnd"/>
      <w:r>
        <w:rPr>
          <w:sz w:val="28"/>
          <w:szCs w:val="28"/>
        </w:rPr>
        <w:t xml:space="preserve"> №4</w:t>
      </w:r>
    </w:p>
    <w:p w:rsidR="00BE1CA3" w:rsidRPr="000A035A" w:rsidRDefault="00BE1CA3" w:rsidP="00BE1CA3">
      <w:pPr>
        <w:rPr>
          <w:sz w:val="28"/>
          <w:szCs w:val="28"/>
        </w:rPr>
      </w:pPr>
      <w:r w:rsidRPr="000A035A">
        <w:rPr>
          <w:sz w:val="28"/>
          <w:szCs w:val="28"/>
        </w:rPr>
        <w:t xml:space="preserve">ИНН </w:t>
      </w:r>
      <w:r w:rsidR="00274D0D">
        <w:rPr>
          <w:sz w:val="28"/>
          <w:szCs w:val="28"/>
        </w:rPr>
        <w:t>1506006619</w:t>
      </w:r>
    </w:p>
    <w:p w:rsidR="00BE1CA3" w:rsidRDefault="00BE1CA3" w:rsidP="00BE1CA3">
      <w:pPr>
        <w:rPr>
          <w:sz w:val="28"/>
          <w:szCs w:val="28"/>
        </w:rPr>
      </w:pPr>
      <w:r w:rsidRPr="000A035A">
        <w:rPr>
          <w:sz w:val="28"/>
          <w:szCs w:val="28"/>
        </w:rPr>
        <w:t xml:space="preserve">КПП </w:t>
      </w:r>
      <w:r w:rsidR="00274D0D">
        <w:rPr>
          <w:sz w:val="28"/>
          <w:szCs w:val="28"/>
        </w:rPr>
        <w:t>150601001</w:t>
      </w:r>
    </w:p>
    <w:p w:rsidR="00BE1CA3" w:rsidRPr="000A035A" w:rsidRDefault="00BE1CA3" w:rsidP="00BE1CA3">
      <w:pPr>
        <w:rPr>
          <w:sz w:val="28"/>
          <w:szCs w:val="28"/>
        </w:rPr>
      </w:pPr>
      <w:r w:rsidRPr="000A035A">
        <w:rPr>
          <w:sz w:val="28"/>
          <w:szCs w:val="28"/>
        </w:rPr>
        <w:t xml:space="preserve">БИК </w:t>
      </w:r>
      <w:r w:rsidR="00274D0D">
        <w:rPr>
          <w:sz w:val="28"/>
          <w:szCs w:val="28"/>
        </w:rPr>
        <w:t>0049033001</w:t>
      </w:r>
    </w:p>
    <w:p w:rsidR="00BE1CA3" w:rsidRPr="000A035A" w:rsidRDefault="00BE1CA3" w:rsidP="00BE1CA3">
      <w:pPr>
        <w:rPr>
          <w:sz w:val="28"/>
          <w:szCs w:val="28"/>
        </w:rPr>
      </w:pPr>
      <w:proofErr w:type="spellStart"/>
      <w:r w:rsidRPr="000A035A">
        <w:rPr>
          <w:sz w:val="28"/>
          <w:szCs w:val="28"/>
        </w:rPr>
        <w:t>р</w:t>
      </w:r>
      <w:proofErr w:type="spellEnd"/>
      <w:r w:rsidRPr="000A035A">
        <w:rPr>
          <w:sz w:val="28"/>
          <w:szCs w:val="28"/>
        </w:rPr>
        <w:t>/с</w:t>
      </w:r>
      <w:r w:rsidR="00274D0D">
        <w:rPr>
          <w:sz w:val="28"/>
          <w:szCs w:val="28"/>
        </w:rPr>
        <w:t xml:space="preserve"> 40701810590331000008 </w:t>
      </w:r>
      <w:r w:rsidRPr="000A035A">
        <w:rPr>
          <w:sz w:val="28"/>
          <w:szCs w:val="28"/>
        </w:rPr>
        <w:t xml:space="preserve"> в ГРКЦ </w:t>
      </w:r>
      <w:r w:rsidR="00274D0D">
        <w:rPr>
          <w:sz w:val="28"/>
          <w:szCs w:val="28"/>
        </w:rPr>
        <w:t xml:space="preserve"> НБ РСО-Алания БАНКА РОССИИ г</w:t>
      </w:r>
      <w:proofErr w:type="gramStart"/>
      <w:r w:rsidR="00274D0D">
        <w:rPr>
          <w:sz w:val="28"/>
          <w:szCs w:val="28"/>
        </w:rPr>
        <w:t>.В</w:t>
      </w:r>
      <w:proofErr w:type="gramEnd"/>
      <w:r w:rsidR="00274D0D">
        <w:rPr>
          <w:sz w:val="28"/>
          <w:szCs w:val="28"/>
        </w:rPr>
        <w:t>ЛАДИКАВКАЗА</w:t>
      </w:r>
    </w:p>
    <w:p w:rsidR="00274D0D" w:rsidRPr="000A035A" w:rsidRDefault="00BE1CA3" w:rsidP="00274D0D">
      <w:pPr>
        <w:rPr>
          <w:sz w:val="28"/>
          <w:szCs w:val="28"/>
        </w:rPr>
      </w:pPr>
      <w:r w:rsidRPr="000A035A">
        <w:rPr>
          <w:sz w:val="28"/>
          <w:szCs w:val="28"/>
        </w:rPr>
        <w:t xml:space="preserve">л/с </w:t>
      </w:r>
      <w:r w:rsidR="00274D0D">
        <w:rPr>
          <w:sz w:val="28"/>
          <w:szCs w:val="28"/>
        </w:rPr>
        <w:t xml:space="preserve"> 20106 Ч 48920</w:t>
      </w:r>
      <w:r w:rsidRPr="000A035A">
        <w:rPr>
          <w:sz w:val="28"/>
          <w:szCs w:val="28"/>
        </w:rPr>
        <w:t xml:space="preserve"> в </w:t>
      </w:r>
      <w:r w:rsidR="00274D0D">
        <w:rPr>
          <w:sz w:val="28"/>
          <w:szCs w:val="28"/>
        </w:rPr>
        <w:t xml:space="preserve"> </w:t>
      </w:r>
      <w:r w:rsidR="00274D0D" w:rsidRPr="000A035A">
        <w:rPr>
          <w:sz w:val="28"/>
          <w:szCs w:val="28"/>
        </w:rPr>
        <w:t xml:space="preserve">ГРКЦ </w:t>
      </w:r>
      <w:r w:rsidR="00274D0D">
        <w:rPr>
          <w:sz w:val="28"/>
          <w:szCs w:val="28"/>
        </w:rPr>
        <w:t xml:space="preserve"> НБ РСО-Алания БАНКА РОССИИ г</w:t>
      </w:r>
      <w:proofErr w:type="gramStart"/>
      <w:r w:rsidR="00274D0D">
        <w:rPr>
          <w:sz w:val="28"/>
          <w:szCs w:val="28"/>
        </w:rPr>
        <w:t>.В</w:t>
      </w:r>
      <w:proofErr w:type="gramEnd"/>
      <w:r w:rsidR="00274D0D">
        <w:rPr>
          <w:sz w:val="28"/>
          <w:szCs w:val="28"/>
        </w:rPr>
        <w:t>ЛАДИКАВКАЗА</w:t>
      </w:r>
    </w:p>
    <w:p w:rsidR="00171BA2" w:rsidRDefault="00171BA2"/>
    <w:sectPr w:rsidR="00171BA2" w:rsidSect="00BE1C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3B4"/>
    <w:multiLevelType w:val="hybridMultilevel"/>
    <w:tmpl w:val="9990BBCE"/>
    <w:lvl w:ilvl="0" w:tplc="A4DE857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CA3"/>
    <w:rsid w:val="00171BA2"/>
    <w:rsid w:val="002445C0"/>
    <w:rsid w:val="00274D0D"/>
    <w:rsid w:val="00BE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CA3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F009-61EC-414E-8E4E-B1F069C5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649</Words>
  <Characters>3703</Characters>
  <Application>Microsoft Office Word</Application>
  <DocSecurity>0</DocSecurity>
  <Lines>30</Lines>
  <Paragraphs>8</Paragraphs>
  <ScaleCrop>false</ScaleCrop>
  <Company>School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dc:description/>
  <cp:lastModifiedBy>Uchitelskay</cp:lastModifiedBy>
  <cp:revision>2</cp:revision>
  <dcterms:created xsi:type="dcterms:W3CDTF">2013-12-05T10:18:00Z</dcterms:created>
  <dcterms:modified xsi:type="dcterms:W3CDTF">2013-12-06T06:03:00Z</dcterms:modified>
</cp:coreProperties>
</file>