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4C" w:rsidRDefault="0071564C" w:rsidP="0071564C">
      <w:pPr>
        <w:shd w:val="clear" w:color="auto" w:fill="FFFFFF"/>
        <w:spacing w:after="0"/>
        <w:ind w:firstLine="707"/>
        <w:jc w:val="both"/>
        <w:rPr>
          <w:rFonts w:eastAsia="Times New Roman" w:cs="Times New Roman"/>
          <w:b/>
          <w:bCs/>
          <w:color w:val="000000"/>
          <w:sz w:val="36"/>
          <w:szCs w:val="36"/>
          <w:lang w:val="en-US" w:eastAsia="ru-RU"/>
        </w:rPr>
      </w:pPr>
      <w:r w:rsidRPr="0071564C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Психологическая готовность ребенка к школе</w:t>
      </w:r>
    </w:p>
    <w:p w:rsidR="0071564C" w:rsidRPr="0071564C" w:rsidRDefault="0071564C" w:rsidP="0071564C">
      <w:pPr>
        <w:shd w:val="clear" w:color="auto" w:fill="FFFFFF"/>
        <w:spacing w:after="0"/>
        <w:ind w:firstLine="707"/>
        <w:jc w:val="both"/>
        <w:rPr>
          <w:rFonts w:eastAsia="Times New Roman" w:cs="Times New Roman"/>
          <w:color w:val="383A3C"/>
          <w:sz w:val="36"/>
          <w:szCs w:val="36"/>
          <w:lang w:val="en-US" w:eastAsia="ru-RU"/>
        </w:rPr>
      </w:pPr>
    </w:p>
    <w:p w:rsidR="0071564C" w:rsidRPr="0071564C" w:rsidRDefault="0071564C" w:rsidP="0071564C">
      <w:pPr>
        <w:shd w:val="clear" w:color="auto" w:fill="FFFFFF"/>
        <w:spacing w:after="0"/>
        <w:ind w:firstLine="707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Традиционно выделяются три аспекта школьной зрелости: интеллектуальный, эмоциональный и социальный.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Об интеллектуальной зрелости судят по следующим признакам: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·дифференцированное восприятие, включающее выделение фигуры из фона;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·концентрация внимания;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·логическое запоминание;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·умение воспроизводить образец;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·развитие тонких движений руки.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Эмоциональная зрелость предполагает: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·уменьшение импульсивных реакций;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·возможность длительное время выполнять не очень привлекательное задание.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О социальной зрелости свидетельствуют: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·потребность ребенка в общении со сверстниками и умение подчинять свое поведение законам детских групп;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·способность исполнять роль ученика в ситуации школьного обучения.</w:t>
      </w:r>
    </w:p>
    <w:p w:rsidR="0071564C" w:rsidRPr="0071564C" w:rsidRDefault="0071564C" w:rsidP="0071564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Ребенок, готовый к школе, хочет учиться и потому, что у него уже есть потребность занять определенную позицию в обществе людей, а именно позицию, открывающую доступ в мир взрослости, потому что у него есть познавательная потребность, которую он не может удовлетворить дома.</w:t>
      </w:r>
    </w:p>
    <w:p w:rsidR="0071564C" w:rsidRPr="0071564C" w:rsidRDefault="0071564C" w:rsidP="0071564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В качестве предпосылок, необходимых для успешного овладения учебной деятельностью, рассматривают: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·умение детей сознательно подчинять свои действия правилу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·умение ориентироваться на заданную систему требований;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proofErr w:type="gramStart"/>
      <w:r w:rsidRPr="0071564C">
        <w:rPr>
          <w:rFonts w:eastAsia="Times New Roman" w:cs="Times New Roman"/>
          <w:color w:val="383A3C"/>
          <w:szCs w:val="28"/>
          <w:lang w:eastAsia="ru-RU"/>
        </w:rPr>
        <w:t>​ ·умение внимательно слушать говорящего и точно выполнять задания, предлагаемые в устной форме;</w:t>
      </w:r>
      <w:proofErr w:type="gramEnd"/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·умение самостоятельно выполнять требуемое задание по зрительно воспринимаемому образцу;</w:t>
      </w:r>
    </w:p>
    <w:p w:rsidR="0071564C" w:rsidRPr="0071564C" w:rsidRDefault="0071564C" w:rsidP="0071564C">
      <w:pPr>
        <w:shd w:val="clear" w:color="auto" w:fill="FFFFFF"/>
        <w:spacing w:after="0"/>
        <w:ind w:left="720" w:hanging="288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​ ·умение сравнивать, видеть сходное и отличное.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 xml:space="preserve">Конечно, точно ответить на вопрос «готов ли ребенок к школе?» может только профессиональный психолог. Однако определенные выводы можно сделать и самостоятельно. Например, сегодня в Интернете можно найти различные психологические тесты </w:t>
      </w:r>
      <w:proofErr w:type="spellStart"/>
      <w:r w:rsidRPr="0071564C">
        <w:rPr>
          <w:rFonts w:eastAsia="Times New Roman" w:cs="Times New Roman"/>
          <w:color w:val="383A3C"/>
          <w:szCs w:val="28"/>
          <w:lang w:eastAsia="ru-RU"/>
        </w:rPr>
        <w:t>онлайн</w:t>
      </w:r>
      <w:proofErr w:type="spellEnd"/>
      <w:r w:rsidRPr="0071564C">
        <w:rPr>
          <w:rFonts w:eastAsia="Times New Roman" w:cs="Times New Roman"/>
          <w:color w:val="383A3C"/>
          <w:szCs w:val="28"/>
          <w:lang w:eastAsia="ru-RU"/>
        </w:rPr>
        <w:t>, которые дают возможность оценить развитие ребенка.</w:t>
      </w:r>
    </w:p>
    <w:p w:rsidR="0071564C" w:rsidRPr="0071564C" w:rsidRDefault="0071564C" w:rsidP="0071564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lastRenderedPageBreak/>
        <w:t xml:space="preserve">Самым информативным считается тест </w:t>
      </w:r>
      <w:proofErr w:type="spellStart"/>
      <w:r w:rsidRPr="0071564C">
        <w:rPr>
          <w:rFonts w:eastAsia="Times New Roman" w:cs="Times New Roman"/>
          <w:color w:val="383A3C"/>
          <w:szCs w:val="28"/>
          <w:lang w:eastAsia="ru-RU"/>
        </w:rPr>
        <w:t>Керна-Йирасека</w:t>
      </w:r>
      <w:proofErr w:type="spellEnd"/>
      <w:r w:rsidRPr="0071564C">
        <w:rPr>
          <w:rFonts w:eastAsia="Times New Roman" w:cs="Times New Roman"/>
          <w:color w:val="383A3C"/>
          <w:szCs w:val="28"/>
          <w:lang w:eastAsia="ru-RU"/>
        </w:rPr>
        <w:t xml:space="preserve">. Популярность теста </w:t>
      </w:r>
      <w:proofErr w:type="spellStart"/>
      <w:r w:rsidRPr="0071564C">
        <w:rPr>
          <w:rFonts w:eastAsia="Times New Roman" w:cs="Times New Roman"/>
          <w:color w:val="383A3C"/>
          <w:szCs w:val="28"/>
          <w:lang w:eastAsia="ru-RU"/>
        </w:rPr>
        <w:t>Керна-Йирасека</w:t>
      </w:r>
      <w:proofErr w:type="spellEnd"/>
      <w:r w:rsidRPr="0071564C">
        <w:rPr>
          <w:rFonts w:eastAsia="Times New Roman" w:cs="Times New Roman"/>
          <w:color w:val="383A3C"/>
          <w:szCs w:val="28"/>
          <w:lang w:eastAsia="ru-RU"/>
        </w:rPr>
        <w:t xml:space="preserve"> обусловлена простотой его проведения и наличием подробных описаний, которые сам </w:t>
      </w:r>
      <w:proofErr w:type="spellStart"/>
      <w:r w:rsidRPr="0071564C">
        <w:rPr>
          <w:rFonts w:eastAsia="Times New Roman" w:cs="Times New Roman"/>
          <w:color w:val="383A3C"/>
          <w:szCs w:val="28"/>
          <w:lang w:eastAsia="ru-RU"/>
        </w:rPr>
        <w:t>Керн-Йирасек</w:t>
      </w:r>
      <w:proofErr w:type="spellEnd"/>
      <w:r w:rsidRPr="0071564C">
        <w:rPr>
          <w:rFonts w:eastAsia="Times New Roman" w:cs="Times New Roman"/>
          <w:color w:val="383A3C"/>
          <w:szCs w:val="28"/>
          <w:lang w:eastAsia="ru-RU"/>
        </w:rPr>
        <w:t xml:space="preserve"> сделал к своему тесту.</w:t>
      </w:r>
    </w:p>
    <w:p w:rsidR="0071564C" w:rsidRPr="0071564C" w:rsidRDefault="0071564C" w:rsidP="0071564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 xml:space="preserve">Если вы решили подвергнуть своего ребенка тестированию, то вам необходимо помнить следующее. Хорошие результаты теста </w:t>
      </w:r>
      <w:proofErr w:type="spellStart"/>
      <w:r w:rsidRPr="0071564C">
        <w:rPr>
          <w:rFonts w:eastAsia="Times New Roman" w:cs="Times New Roman"/>
          <w:color w:val="383A3C"/>
          <w:szCs w:val="28"/>
          <w:lang w:eastAsia="ru-RU"/>
        </w:rPr>
        <w:t>Керна-Йирасека</w:t>
      </w:r>
      <w:proofErr w:type="spellEnd"/>
      <w:r w:rsidRPr="0071564C">
        <w:rPr>
          <w:rFonts w:eastAsia="Times New Roman" w:cs="Times New Roman"/>
          <w:color w:val="383A3C"/>
          <w:szCs w:val="28"/>
          <w:lang w:eastAsia="ru-RU"/>
        </w:rPr>
        <w:t xml:space="preserve"> всегда говорят о том, что ребенок интеллектуально готов к школе. А вот плохие результаты не так однозначны. А потому не стоит впадать в панику, если ваш ребенок прошел тест не так, как вам бы того хотелось. Не слишком хорошие результаты теста – это повод уделять вашему ребенку больше времени, а не повод для отчаяния.</w:t>
      </w:r>
    </w:p>
    <w:p w:rsidR="0071564C" w:rsidRPr="0071564C" w:rsidRDefault="0071564C" w:rsidP="0071564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 </w:t>
      </w:r>
      <w:r w:rsidRPr="0071564C">
        <w:rPr>
          <w:rFonts w:eastAsia="Times New Roman" w:cs="Times New Roman"/>
          <w:color w:val="383A3C"/>
          <w:szCs w:val="28"/>
          <w:lang w:eastAsia="ru-RU"/>
        </w:rPr>
        <w:br/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b/>
          <w:bCs/>
          <w:i/>
          <w:iCs/>
          <w:color w:val="0000CD"/>
          <w:szCs w:val="28"/>
          <w:lang w:eastAsia="ru-RU"/>
        </w:rPr>
        <w:t>Каковы критерии готовности ребенка к обучению в школе?</w:t>
      </w:r>
    </w:p>
    <w:p w:rsid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val="en-US"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К началу обучения в школе у ребенка должны быть развиты элементарные математические представления. 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val="en-US" w:eastAsia="ru-RU"/>
        </w:rPr>
      </w:pPr>
    </w:p>
    <w:p w:rsidR="0071564C" w:rsidRPr="0071564C" w:rsidRDefault="0071564C" w:rsidP="0071564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b/>
          <w:bCs/>
          <w:i/>
          <w:iCs/>
          <w:color w:val="0000CD"/>
          <w:szCs w:val="28"/>
          <w:lang w:eastAsia="ru-RU"/>
        </w:rPr>
        <w:t>Он должен знать:</w:t>
      </w:r>
    </w:p>
    <w:p w:rsidR="0071564C" w:rsidRPr="0071564C" w:rsidRDefault="0071564C" w:rsidP="0071564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состав чисел первого десятка (из отдельных единиц и из двух меньших чисел);</w:t>
      </w:r>
    </w:p>
    <w:p w:rsidR="0071564C" w:rsidRPr="0071564C" w:rsidRDefault="0071564C" w:rsidP="0071564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как получить число первого десятка, прибавляя единицу к предыдущему и вычитая единицу из следующего за ним в ряду;</w:t>
      </w:r>
    </w:p>
    <w:p w:rsidR="0071564C" w:rsidRPr="0071564C" w:rsidRDefault="0071564C" w:rsidP="0071564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цифры 0, 1, 2, 3, 4, 5, 6, 7, 8, 9;</w:t>
      </w:r>
    </w:p>
    <w:p w:rsidR="0071564C" w:rsidRPr="0071564C" w:rsidRDefault="0071564C" w:rsidP="0071564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знаки +, -, =, &gt;, &lt;;</w:t>
      </w:r>
    </w:p>
    <w:p w:rsidR="0071564C" w:rsidRPr="0071564C" w:rsidRDefault="0071564C" w:rsidP="0071564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название текущего месяца, последовательность дней недели;</w:t>
      </w:r>
    </w:p>
    <w:p w:rsidR="0071564C" w:rsidRPr="0071564C" w:rsidRDefault="0071564C" w:rsidP="0071564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</w:p>
    <w:p w:rsidR="0071564C" w:rsidRPr="0071564C" w:rsidRDefault="0071564C" w:rsidP="0071564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b/>
          <w:bCs/>
          <w:i/>
          <w:iCs/>
          <w:color w:val="0000CD"/>
          <w:szCs w:val="28"/>
          <w:lang w:eastAsia="ru-RU"/>
        </w:rPr>
        <w:t>Он должен уметь:</w:t>
      </w:r>
    </w:p>
    <w:p w:rsidR="0071564C" w:rsidRPr="0071564C" w:rsidRDefault="0071564C" w:rsidP="0071564C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называть числа в прямом и обратном порядке;</w:t>
      </w:r>
    </w:p>
    <w:p w:rsidR="0071564C" w:rsidRPr="0071564C" w:rsidRDefault="0071564C" w:rsidP="0071564C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соотносить цифру и число предметов;</w:t>
      </w:r>
    </w:p>
    <w:p w:rsidR="0071564C" w:rsidRPr="0071564C" w:rsidRDefault="0071564C" w:rsidP="0071564C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составлять и решать задачи в одно действие на сложение и вычитание;</w:t>
      </w:r>
    </w:p>
    <w:p w:rsidR="0071564C" w:rsidRPr="0071564C" w:rsidRDefault="0071564C" w:rsidP="0071564C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пользоваться знаками арифметических действий;</w:t>
      </w:r>
    </w:p>
    <w:p w:rsidR="0071564C" w:rsidRPr="0071564C" w:rsidRDefault="0071564C" w:rsidP="0071564C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измерять длину предметов с помощью условной меры;</w:t>
      </w:r>
    </w:p>
    <w:p w:rsidR="0071564C" w:rsidRPr="0071564C" w:rsidRDefault="0071564C" w:rsidP="0071564C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составлять из нескольких треугольников, четырехугольников фигуры большего размера;</w:t>
      </w:r>
    </w:p>
    <w:p w:rsidR="0071564C" w:rsidRPr="0071564C" w:rsidRDefault="0071564C" w:rsidP="0071564C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делить круг, квадрат на 2 и 4 части;</w:t>
      </w:r>
    </w:p>
    <w:p w:rsidR="0071564C" w:rsidRPr="0071564C" w:rsidRDefault="0071564C" w:rsidP="0071564C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ориентироваться на листке клетчатой бумаги.</w:t>
      </w:r>
    </w:p>
    <w:p w:rsidR="0071564C" w:rsidRPr="0071564C" w:rsidRDefault="0071564C" w:rsidP="0071564C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</w:p>
    <w:p w:rsidR="0071564C" w:rsidRPr="0071564C" w:rsidRDefault="0071564C" w:rsidP="0071564C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b/>
          <w:bCs/>
          <w:i/>
          <w:iCs/>
          <w:color w:val="0000CD"/>
          <w:szCs w:val="28"/>
          <w:lang w:eastAsia="ru-RU"/>
        </w:rPr>
        <w:t>К началу обучения в школе в области развития речи дети должны уметь:</w:t>
      </w:r>
    </w:p>
    <w:p w:rsidR="0071564C" w:rsidRPr="0071564C" w:rsidRDefault="0071564C" w:rsidP="0071564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строить сложные предложения разных видов;</w:t>
      </w:r>
    </w:p>
    <w:p w:rsidR="0071564C" w:rsidRPr="0071564C" w:rsidRDefault="0071564C" w:rsidP="0071564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составлять рассказы по картине, серии картинок, небольшие сказки;</w:t>
      </w:r>
    </w:p>
    <w:p w:rsidR="0071564C" w:rsidRPr="0071564C" w:rsidRDefault="0071564C" w:rsidP="0071564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lastRenderedPageBreak/>
        <w:t>находить слова с определенным звуком;</w:t>
      </w:r>
    </w:p>
    <w:p w:rsidR="0071564C" w:rsidRPr="0071564C" w:rsidRDefault="0071564C" w:rsidP="0071564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определять место звука в слове;</w:t>
      </w:r>
    </w:p>
    <w:p w:rsidR="0071564C" w:rsidRPr="0071564C" w:rsidRDefault="0071564C" w:rsidP="0071564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составлять предложения из 3-4 слов;</w:t>
      </w:r>
    </w:p>
    <w:p w:rsidR="0071564C" w:rsidRPr="0071564C" w:rsidRDefault="0071564C" w:rsidP="0071564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членить простые предложения на слова;</w:t>
      </w:r>
    </w:p>
    <w:p w:rsidR="0071564C" w:rsidRPr="0071564C" w:rsidRDefault="0071564C" w:rsidP="0071564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членить слова на слоги (части);</w:t>
      </w:r>
    </w:p>
    <w:p w:rsidR="0071564C" w:rsidRPr="0071564C" w:rsidRDefault="0071564C" w:rsidP="0071564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различать разные жанры художественной литературы: сказку, рассказ, стихотворение;</w:t>
      </w:r>
    </w:p>
    <w:p w:rsidR="0071564C" w:rsidRPr="0071564C" w:rsidRDefault="0071564C" w:rsidP="0071564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самостоятельно, выразительно, последовательно передавать содержание небольших литературных текстов, драматизировать небольшие произведения.</w:t>
      </w:r>
    </w:p>
    <w:p w:rsidR="0071564C" w:rsidRPr="0071564C" w:rsidRDefault="0071564C" w:rsidP="0071564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</w:p>
    <w:p w:rsidR="0071564C" w:rsidRPr="0071564C" w:rsidRDefault="0071564C" w:rsidP="0071564C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b/>
          <w:bCs/>
          <w:i/>
          <w:iCs/>
          <w:color w:val="0000CD"/>
          <w:szCs w:val="28"/>
          <w:lang w:eastAsia="ru-RU"/>
        </w:rPr>
        <w:t>В области представлений об окружающем мире:</w:t>
      </w:r>
    </w:p>
    <w:p w:rsidR="0071564C" w:rsidRPr="0071564C" w:rsidRDefault="0071564C" w:rsidP="0071564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уметь различать по внешнему виду растения, распространенные в данной местности;</w:t>
      </w:r>
    </w:p>
    <w:p w:rsidR="0071564C" w:rsidRPr="0071564C" w:rsidRDefault="0071564C" w:rsidP="0071564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иметь представление о сезонных явлениях природы;</w:t>
      </w:r>
    </w:p>
    <w:p w:rsidR="0071564C" w:rsidRPr="0071564C" w:rsidRDefault="0071564C" w:rsidP="0071564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знать свой домашний адрес, фамилию, имя, отчество родителей.</w:t>
      </w:r>
    </w:p>
    <w:p w:rsidR="0071564C" w:rsidRPr="0071564C" w:rsidRDefault="0071564C" w:rsidP="0071564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383A3C"/>
          <w:szCs w:val="28"/>
          <w:lang w:eastAsia="ru-RU"/>
        </w:rPr>
      </w:pP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b/>
          <w:bCs/>
          <w:i/>
          <w:iCs/>
          <w:color w:val="0000CD"/>
          <w:szCs w:val="28"/>
          <w:lang w:eastAsia="ru-RU"/>
        </w:rPr>
        <w:t>Каковы критерии психологической готовности ребенка к школе?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i/>
          <w:iCs/>
          <w:color w:val="383A3C"/>
          <w:szCs w:val="28"/>
          <w:lang w:eastAsia="ru-RU"/>
        </w:rPr>
        <w:t>1. Социально-психологическая готовность к школе: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·учебная мотивация (хочет идти в школу; понимает важность и необходимость учения; проявляет выраженный интерес к получению новых знаний);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·умение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·умение принять учебную задачу (внимательно выслушать, по необходимости уточнить задание).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i/>
          <w:iCs/>
          <w:color w:val="383A3C"/>
          <w:szCs w:val="28"/>
          <w:lang w:eastAsia="ru-RU"/>
        </w:rPr>
        <w:t>2. Развитие школьно-значимых психологических функций: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·развитие мелких мышц руки (рука развита хорошо, ребенок уверенно владеет карандашом, ножницами);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proofErr w:type="gramStart"/>
      <w:r w:rsidRPr="0071564C">
        <w:rPr>
          <w:rFonts w:eastAsia="Times New Roman" w:cs="Times New Roman"/>
          <w:color w:val="383A3C"/>
          <w:szCs w:val="28"/>
          <w:lang w:eastAsia="ru-RU"/>
        </w:rPr>
        <w:t>·пространственная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·координация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·развитие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lastRenderedPageBreak/>
        <w:t>·развитие произвольного внимания (способность удерживать внимание на выполняемой работе в течение 15-20 минут);</w:t>
      </w:r>
    </w:p>
    <w:p w:rsid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val="en-US"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·развитие произвольной памяти (способность к опосредованному запоминанию: связывать запоминаемый материал с конкретным символом /слово - картинка либо слово - ситуация/).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val="en-US" w:eastAsia="ru-RU"/>
        </w:rPr>
      </w:pP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b/>
          <w:bCs/>
          <w:i/>
          <w:iCs/>
          <w:color w:val="0000CD"/>
          <w:szCs w:val="28"/>
          <w:lang w:eastAsia="ru-RU"/>
        </w:rPr>
        <w:t>Какие требования предъявляет школа к развитию речи ребенка?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Умение правильно произносить все звуки речи и различать их на слух;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Умение употреблять разные части речи точно по смыслу;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Умение использовать в речи синонимы, антонимы, существительные с обобщающим значением;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Умение отвечать на вопросы и задавать их;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Умение самостоятельно передавать содержание литературных текстов;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Умение составлять рассказы о предметах (по плану, предложенному взрослым, по картинке, по серии сюжетных картинок);</w:t>
      </w:r>
    </w:p>
    <w:p w:rsid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val="en-US"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 xml:space="preserve">Кругозор (представление ребенка о мире </w:t>
      </w:r>
      <w:proofErr w:type="gramStart"/>
      <w:r w:rsidRPr="0071564C">
        <w:rPr>
          <w:rFonts w:eastAsia="Times New Roman" w:cs="Times New Roman"/>
          <w:color w:val="383A3C"/>
          <w:szCs w:val="28"/>
          <w:lang w:eastAsia="ru-RU"/>
        </w:rPr>
        <w:t>достаточно развернуто</w:t>
      </w:r>
      <w:proofErr w:type="gramEnd"/>
      <w:r w:rsidRPr="0071564C">
        <w:rPr>
          <w:rFonts w:eastAsia="Times New Roman" w:cs="Times New Roman"/>
          <w:color w:val="383A3C"/>
          <w:szCs w:val="28"/>
          <w:lang w:eastAsia="ru-RU"/>
        </w:rPr>
        <w:t>, развита память, внимание, другие интеллектуальные способности).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val="en-US" w:eastAsia="ru-RU"/>
        </w:rPr>
      </w:pP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b/>
          <w:bCs/>
          <w:i/>
          <w:iCs/>
          <w:color w:val="0000CD"/>
          <w:szCs w:val="28"/>
          <w:lang w:eastAsia="ru-RU"/>
        </w:rPr>
        <w:t>Как может родитель сам определить готовность ребенка к школе?</w:t>
      </w:r>
    </w:p>
    <w:p w:rsid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val="en-US"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 xml:space="preserve">В книгах Л.Ф. Тихомировой, А.В. Басова "Развитие логического мышления детей". Ярославль, 1996, Л.А. </w:t>
      </w:r>
      <w:proofErr w:type="spellStart"/>
      <w:r w:rsidRPr="0071564C">
        <w:rPr>
          <w:rFonts w:eastAsia="Times New Roman" w:cs="Times New Roman"/>
          <w:color w:val="383A3C"/>
          <w:szCs w:val="28"/>
          <w:lang w:eastAsia="ru-RU"/>
        </w:rPr>
        <w:t>Венгер</w:t>
      </w:r>
      <w:proofErr w:type="spellEnd"/>
      <w:r w:rsidRPr="0071564C">
        <w:rPr>
          <w:rFonts w:eastAsia="Times New Roman" w:cs="Times New Roman"/>
          <w:color w:val="383A3C"/>
          <w:szCs w:val="28"/>
          <w:lang w:eastAsia="ru-RU"/>
        </w:rPr>
        <w:t xml:space="preserve">, А.Л. </w:t>
      </w:r>
      <w:proofErr w:type="spellStart"/>
      <w:r w:rsidRPr="0071564C">
        <w:rPr>
          <w:rFonts w:eastAsia="Times New Roman" w:cs="Times New Roman"/>
          <w:color w:val="383A3C"/>
          <w:szCs w:val="28"/>
          <w:lang w:eastAsia="ru-RU"/>
        </w:rPr>
        <w:t>Венгер</w:t>
      </w:r>
      <w:proofErr w:type="spellEnd"/>
      <w:r w:rsidRPr="0071564C">
        <w:rPr>
          <w:rFonts w:eastAsia="Times New Roman" w:cs="Times New Roman"/>
          <w:color w:val="383A3C"/>
          <w:szCs w:val="28"/>
          <w:lang w:eastAsia="ru-RU"/>
        </w:rPr>
        <w:t xml:space="preserve"> "Готов ли Ваш ребенок к школе". Москва, 1994 представлены диагностические задания для определения психологической готовности ребенка к школе.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val="en-US" w:eastAsia="ru-RU"/>
        </w:rPr>
      </w:pP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b/>
          <w:bCs/>
          <w:i/>
          <w:iCs/>
          <w:color w:val="0000CD"/>
          <w:szCs w:val="28"/>
          <w:lang w:eastAsia="ru-RU"/>
        </w:rPr>
        <w:t>Какова продолжительность занятий с ребенком в домашних условиях?</w:t>
      </w:r>
    </w:p>
    <w:p w:rsid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val="en-US"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Продолжительность ежедневных домашних занятий по развитию познавательных способностей первоклассников (по индивидуальной рекомендации учителя) не должна превышать 30 минут. Помните, что для ребенка 6-7 лет игра является основным способом познания окружающего мира. Поэтому в занятия необходимо включать игровые элементы.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val="en-US" w:eastAsia="ru-RU"/>
        </w:rPr>
      </w:pP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b/>
          <w:bCs/>
          <w:i/>
          <w:iCs/>
          <w:color w:val="0000CD"/>
          <w:szCs w:val="28"/>
          <w:lang w:eastAsia="ru-RU"/>
        </w:rPr>
        <w:t>Какие занятия полезны для ребенка в период его подготовки к школе?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1. Развитие мелких мышц руки: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·работа с конструкторами разного типа;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·работа с ножницами, пластилином;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·рисование в альбомах (</w:t>
      </w:r>
      <w:proofErr w:type="spellStart"/>
      <w:r w:rsidRPr="0071564C">
        <w:rPr>
          <w:rFonts w:eastAsia="Times New Roman" w:cs="Times New Roman"/>
          <w:color w:val="383A3C"/>
          <w:szCs w:val="28"/>
          <w:lang w:eastAsia="ru-RU"/>
        </w:rPr>
        <w:t>карандишами</w:t>
      </w:r>
      <w:proofErr w:type="spellEnd"/>
      <w:r w:rsidRPr="0071564C">
        <w:rPr>
          <w:rFonts w:eastAsia="Times New Roman" w:cs="Times New Roman"/>
          <w:color w:val="383A3C"/>
          <w:szCs w:val="28"/>
          <w:lang w:eastAsia="ru-RU"/>
        </w:rPr>
        <w:t>, красками).</w:t>
      </w:r>
    </w:p>
    <w:p w:rsid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val="en-US"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2. Развитие познавательных способностей (развитие памяти, внимания, восприятия, мышления).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val="en-US" w:eastAsia="ru-RU"/>
        </w:rPr>
      </w:pP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b/>
          <w:bCs/>
          <w:i/>
          <w:iCs/>
          <w:color w:val="0000CD"/>
          <w:szCs w:val="28"/>
          <w:lang w:eastAsia="ru-RU"/>
        </w:rPr>
        <w:lastRenderedPageBreak/>
        <w:t>Вы хотите лучше понять особенности своего ребенка?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 Попытайтесь ответить себе на следующие вопросы: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*Умеет ли ребенок играть в сюжетно-ролевые игры, доступны ли ему игры с правилами?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*Есть ли у ребенка друзья?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*Умеет ли ребенок вступать в разговор со старшими?</w:t>
      </w:r>
    </w:p>
    <w:p w:rsidR="0071564C" w:rsidRPr="0071564C" w:rsidRDefault="0071564C" w:rsidP="0071564C">
      <w:pPr>
        <w:shd w:val="clear" w:color="auto" w:fill="FFFFFF"/>
        <w:spacing w:after="0"/>
        <w:jc w:val="both"/>
        <w:rPr>
          <w:rFonts w:eastAsia="Times New Roman" w:cs="Times New Roman"/>
          <w:color w:val="383A3C"/>
          <w:szCs w:val="28"/>
          <w:lang w:eastAsia="ru-RU"/>
        </w:rPr>
      </w:pPr>
      <w:r w:rsidRPr="0071564C">
        <w:rPr>
          <w:rFonts w:eastAsia="Times New Roman" w:cs="Times New Roman"/>
          <w:color w:val="383A3C"/>
          <w:szCs w:val="28"/>
          <w:lang w:eastAsia="ru-RU"/>
        </w:rPr>
        <w:t>*Умеет ли ребенок оценивать свои поступки?</w:t>
      </w:r>
    </w:p>
    <w:p w:rsidR="00BB5AFA" w:rsidRPr="0071564C" w:rsidRDefault="0071564C" w:rsidP="0071564C">
      <w:pPr>
        <w:jc w:val="both"/>
        <w:rPr>
          <w:rFonts w:cs="Times New Roman"/>
          <w:szCs w:val="28"/>
        </w:rPr>
      </w:pPr>
      <w:r w:rsidRPr="0071564C">
        <w:rPr>
          <w:rFonts w:eastAsia="Times New Roman" w:cs="Times New Roman"/>
          <w:color w:val="383A3C"/>
          <w:szCs w:val="28"/>
          <w:shd w:val="clear" w:color="auto" w:fill="FFFFFF"/>
          <w:lang w:eastAsia="ru-RU"/>
        </w:rPr>
        <w:t>*Есть ли у ребенка любимые игры, книжки, мультфильмы</w:t>
      </w:r>
      <w:r w:rsidRPr="0071564C">
        <w:rPr>
          <w:rFonts w:eastAsia="Times New Roman" w:cs="Times New Roman"/>
          <w:color w:val="383A3C"/>
          <w:szCs w:val="28"/>
          <w:lang w:eastAsia="ru-RU"/>
        </w:rPr>
        <w:t> </w:t>
      </w:r>
    </w:p>
    <w:sectPr w:rsidR="00BB5AFA" w:rsidRPr="0071564C" w:rsidSect="00BB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70E8"/>
    <w:multiLevelType w:val="multilevel"/>
    <w:tmpl w:val="7C3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C86265"/>
    <w:multiLevelType w:val="multilevel"/>
    <w:tmpl w:val="3498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7D6CF8"/>
    <w:multiLevelType w:val="multilevel"/>
    <w:tmpl w:val="78AC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2D67F4"/>
    <w:multiLevelType w:val="multilevel"/>
    <w:tmpl w:val="AB6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564C"/>
    <w:rsid w:val="0071564C"/>
    <w:rsid w:val="007E591B"/>
    <w:rsid w:val="00BB5AFA"/>
    <w:rsid w:val="00CC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564C"/>
  </w:style>
  <w:style w:type="paragraph" w:customStyle="1" w:styleId="p1">
    <w:name w:val="p1"/>
    <w:basedOn w:val="a"/>
    <w:rsid w:val="007156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564C"/>
  </w:style>
  <w:style w:type="paragraph" w:customStyle="1" w:styleId="p3">
    <w:name w:val="p3"/>
    <w:basedOn w:val="a"/>
    <w:rsid w:val="007156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156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156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156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156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1134</Words>
  <Characters>6467</Characters>
  <Application>Microsoft Office Word</Application>
  <DocSecurity>0</DocSecurity>
  <Lines>53</Lines>
  <Paragraphs>15</Paragraphs>
  <ScaleCrop>false</ScaleCrop>
  <Company>Microsoft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2015-06-18T20:00:00Z</dcterms:created>
  <dcterms:modified xsi:type="dcterms:W3CDTF">2015-06-18T20:04:00Z</dcterms:modified>
</cp:coreProperties>
</file>